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573" w:rsidRPr="007F5573" w:rsidRDefault="007F5573" w:rsidP="007F5573">
      <w:pPr>
        <w:pStyle w:val="Titre"/>
        <w:spacing w:line="360" w:lineRule="auto"/>
        <w:rPr>
          <w:rFonts w:ascii="Arial" w:eastAsia="Times New Roman" w:hAnsi="Arial" w:cs="Arial"/>
          <w:b/>
          <w:color w:val="AC2200"/>
          <w:spacing w:val="30"/>
          <w:lang w:eastAsia="fr-FR"/>
        </w:rPr>
      </w:pPr>
      <w:r w:rsidRPr="007F5573">
        <w:rPr>
          <w:rFonts w:ascii="Arial" w:eastAsia="Times New Roman" w:hAnsi="Arial" w:cs="Arial"/>
          <w:b/>
          <w:color w:val="AC2200"/>
          <w:spacing w:val="30"/>
          <w:lang w:eastAsia="fr-FR"/>
        </w:rPr>
        <w:t xml:space="preserve">Rétroplanning </w:t>
      </w:r>
      <w:r w:rsidRPr="005F1E08">
        <w:rPr>
          <w:rFonts w:ascii="Arial" w:eastAsia="Times New Roman" w:hAnsi="Arial" w:cs="Arial"/>
          <w:b/>
          <w:color w:val="AC2200"/>
          <w:spacing w:val="30"/>
          <w:lang w:eastAsia="fr-FR"/>
        </w:rPr>
        <w:t>organisation</w:t>
      </w:r>
      <w:r w:rsidRPr="007F5573">
        <w:rPr>
          <w:rFonts w:ascii="Arial" w:eastAsia="Times New Roman" w:hAnsi="Arial" w:cs="Arial"/>
          <w:b/>
          <w:color w:val="AC2200"/>
          <w:spacing w:val="30"/>
          <w:lang w:eastAsia="fr-FR"/>
        </w:rPr>
        <w:t xml:space="preserve"> d’une session FLSO</w:t>
      </w:r>
    </w:p>
    <w:p w:rsidR="00793144" w:rsidRPr="007F5573" w:rsidRDefault="00793144" w:rsidP="007F5573">
      <w:pPr>
        <w:spacing w:line="360" w:lineRule="auto"/>
        <w:rPr>
          <w:rFonts w:ascii="Arial" w:hAnsi="Arial" w:cs="Arial"/>
          <w:spacing w:val="30"/>
          <w:sz w:val="24"/>
        </w:rPr>
      </w:pPr>
    </w:p>
    <w:p w:rsidR="00793144" w:rsidRDefault="00851AE2" w:rsidP="007F5573">
      <w:pPr>
        <w:spacing w:line="360" w:lineRule="auto"/>
        <w:rPr>
          <w:rFonts w:ascii="Arial" w:hAnsi="Arial" w:cs="Arial"/>
          <w:spacing w:val="30"/>
          <w:sz w:val="24"/>
        </w:rPr>
      </w:pPr>
      <w:r>
        <w:rPr>
          <w:rFonts w:ascii="Arial" w:hAnsi="Arial" w:cs="Arial"/>
          <w:noProof/>
          <w:spacing w:val="30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1214120</wp:posOffset>
            </wp:positionV>
            <wp:extent cx="10717530" cy="2867025"/>
            <wp:effectExtent l="0" t="0" r="7620" b="0"/>
            <wp:wrapTight wrapText="bothSides">
              <wp:wrapPolygon edited="0">
                <wp:start x="0" y="0"/>
                <wp:lineTo x="0" y="21385"/>
                <wp:lineTo x="21577" y="21385"/>
                <wp:lineTo x="21577" y="0"/>
                <wp:lineTo x="0" y="0"/>
              </wp:wrapPolygon>
            </wp:wrapTight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s titre - 1_Plan de travail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0891" cy="286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144" w:rsidRPr="007F5573">
        <w:rPr>
          <w:rFonts w:ascii="Arial" w:hAnsi="Arial" w:cs="Arial"/>
          <w:spacing w:val="30"/>
          <w:sz w:val="24"/>
        </w:rPr>
        <w:t>Une session s’étale sur 3 mois (1 mois en auto-formation avant la 1</w:t>
      </w:r>
      <w:r w:rsidR="00793144" w:rsidRPr="007F5573">
        <w:rPr>
          <w:rFonts w:ascii="Arial" w:hAnsi="Arial" w:cs="Arial"/>
          <w:spacing w:val="30"/>
          <w:sz w:val="24"/>
          <w:vertAlign w:val="superscript"/>
        </w:rPr>
        <w:t>ère</w:t>
      </w:r>
      <w:r w:rsidR="00793144" w:rsidRPr="007F5573">
        <w:rPr>
          <w:rFonts w:ascii="Arial" w:hAnsi="Arial" w:cs="Arial"/>
          <w:spacing w:val="30"/>
          <w:sz w:val="24"/>
        </w:rPr>
        <w:t xml:space="preserve"> journée en présentiel puis 1 mois de travail avant session de tutorat en distanciel puis 15 jours avant remise des dossiers ; 15 jours de relecture et validation par formateurs avant dernière journée en présentiel avec jury en présentiel)</w:t>
      </w:r>
      <w:r w:rsidR="00655E77">
        <w:rPr>
          <w:rFonts w:ascii="Arial" w:hAnsi="Arial" w:cs="Arial"/>
          <w:spacing w:val="30"/>
          <w:sz w:val="24"/>
        </w:rPr>
        <w:t>.</w:t>
      </w:r>
      <w:bookmarkStart w:id="0" w:name="_GoBack"/>
      <w:bookmarkEnd w:id="0"/>
    </w:p>
    <w:p w:rsidR="00793144" w:rsidRPr="007F5573" w:rsidRDefault="00793144" w:rsidP="007F5573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pacing w:val="30"/>
          <w:sz w:val="24"/>
        </w:rPr>
      </w:pPr>
      <w:r w:rsidRPr="007F5573">
        <w:rPr>
          <w:rFonts w:ascii="Arial" w:hAnsi="Arial" w:cs="Arial"/>
          <w:b/>
          <w:spacing w:val="30"/>
          <w:sz w:val="24"/>
        </w:rPr>
        <w:lastRenderedPageBreak/>
        <w:t>6 mois avant</w:t>
      </w:r>
      <w:r w:rsidRPr="007F5573">
        <w:rPr>
          <w:rFonts w:ascii="Arial" w:hAnsi="Arial" w:cs="Arial"/>
          <w:spacing w:val="30"/>
          <w:sz w:val="24"/>
        </w:rPr>
        <w:t xml:space="preserve"> : caler les dates de la session avec 3 formateurs minimum </w:t>
      </w:r>
    </w:p>
    <w:p w:rsidR="00793144" w:rsidRPr="007F5573" w:rsidRDefault="00793144" w:rsidP="007F5573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pacing w:val="30"/>
          <w:sz w:val="24"/>
        </w:rPr>
      </w:pPr>
      <w:r w:rsidRPr="007F5573">
        <w:rPr>
          <w:rFonts w:ascii="Arial" w:hAnsi="Arial" w:cs="Arial"/>
          <w:b/>
          <w:spacing w:val="30"/>
          <w:sz w:val="24"/>
        </w:rPr>
        <w:t>5 mois avant</w:t>
      </w:r>
      <w:r w:rsidRPr="007F5573">
        <w:rPr>
          <w:rFonts w:ascii="Arial" w:hAnsi="Arial" w:cs="Arial"/>
          <w:spacing w:val="30"/>
          <w:sz w:val="24"/>
        </w:rPr>
        <w:t xml:space="preserve"> : lancer le recrutement des doctorants </w:t>
      </w:r>
    </w:p>
    <w:p w:rsidR="00793144" w:rsidRPr="007F5573" w:rsidRDefault="00793144" w:rsidP="007F5573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pacing w:val="30"/>
          <w:sz w:val="24"/>
        </w:rPr>
      </w:pPr>
      <w:r w:rsidRPr="007F5573">
        <w:rPr>
          <w:rFonts w:ascii="Arial" w:hAnsi="Arial" w:cs="Arial"/>
          <w:b/>
          <w:spacing w:val="30"/>
          <w:sz w:val="24"/>
        </w:rPr>
        <w:t>3 mois avant</w:t>
      </w:r>
      <w:r w:rsidRPr="007F5573">
        <w:rPr>
          <w:rFonts w:ascii="Arial" w:hAnsi="Arial" w:cs="Arial"/>
          <w:spacing w:val="30"/>
          <w:sz w:val="24"/>
        </w:rPr>
        <w:t xml:space="preserve"> : recruter les doctorants </w:t>
      </w:r>
    </w:p>
    <w:p w:rsidR="00793144" w:rsidRPr="007F5573" w:rsidRDefault="00793144" w:rsidP="007F5573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pacing w:val="30"/>
          <w:sz w:val="24"/>
        </w:rPr>
      </w:pPr>
      <w:r w:rsidRPr="007F5573">
        <w:rPr>
          <w:rFonts w:ascii="Arial" w:hAnsi="Arial" w:cs="Arial"/>
          <w:b/>
          <w:spacing w:val="30"/>
          <w:sz w:val="24"/>
        </w:rPr>
        <w:t>1 mois avant</w:t>
      </w:r>
      <w:r w:rsidRPr="007F5573">
        <w:rPr>
          <w:rFonts w:ascii="Arial" w:hAnsi="Arial" w:cs="Arial"/>
          <w:spacing w:val="30"/>
          <w:sz w:val="24"/>
        </w:rPr>
        <w:t> : ouvrir le cours en ligne pour auto-formation à réaliser avant la 1</w:t>
      </w:r>
      <w:r w:rsidRPr="007F5573">
        <w:rPr>
          <w:rFonts w:ascii="Arial" w:hAnsi="Arial" w:cs="Arial"/>
          <w:spacing w:val="30"/>
          <w:sz w:val="24"/>
          <w:vertAlign w:val="superscript"/>
        </w:rPr>
        <w:t>ère</w:t>
      </w:r>
      <w:r w:rsidRPr="007F5573">
        <w:rPr>
          <w:rFonts w:ascii="Arial" w:hAnsi="Arial" w:cs="Arial"/>
          <w:spacing w:val="30"/>
          <w:sz w:val="24"/>
        </w:rPr>
        <w:t xml:space="preserve"> journée de session </w:t>
      </w:r>
    </w:p>
    <w:p w:rsidR="00793144" w:rsidRPr="007F5573" w:rsidRDefault="00793144" w:rsidP="007F5573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pacing w:val="30"/>
          <w:sz w:val="24"/>
        </w:rPr>
      </w:pPr>
      <w:r w:rsidRPr="007F5573">
        <w:rPr>
          <w:rFonts w:ascii="Arial" w:hAnsi="Arial" w:cs="Arial"/>
          <w:b/>
          <w:spacing w:val="30"/>
          <w:sz w:val="24"/>
        </w:rPr>
        <w:t>J1 </w:t>
      </w:r>
      <w:r w:rsidRPr="007F5573">
        <w:rPr>
          <w:rFonts w:ascii="Arial" w:hAnsi="Arial" w:cs="Arial"/>
          <w:spacing w:val="30"/>
          <w:sz w:val="24"/>
        </w:rPr>
        <w:t xml:space="preserve">: journée de formation en présentiel </w:t>
      </w:r>
    </w:p>
    <w:p w:rsidR="00793144" w:rsidRPr="007F5573" w:rsidRDefault="00793144" w:rsidP="007F5573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pacing w:val="30"/>
          <w:sz w:val="24"/>
        </w:rPr>
      </w:pPr>
      <w:r w:rsidRPr="007F5573">
        <w:rPr>
          <w:rFonts w:ascii="Arial" w:hAnsi="Arial" w:cs="Arial"/>
          <w:b/>
          <w:spacing w:val="30"/>
          <w:sz w:val="24"/>
        </w:rPr>
        <w:t>1 mois après</w:t>
      </w:r>
      <w:r w:rsidRPr="007F5573">
        <w:rPr>
          <w:rFonts w:ascii="Arial" w:hAnsi="Arial" w:cs="Arial"/>
          <w:spacing w:val="30"/>
          <w:sz w:val="24"/>
        </w:rPr>
        <w:t xml:space="preserve"> : séance de tutorat en distanciel </w:t>
      </w:r>
    </w:p>
    <w:p w:rsidR="00793144" w:rsidRPr="007F5573" w:rsidRDefault="00793144" w:rsidP="007F5573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pacing w:val="30"/>
          <w:sz w:val="24"/>
        </w:rPr>
      </w:pPr>
      <w:r w:rsidRPr="007F5573">
        <w:rPr>
          <w:rFonts w:ascii="Arial" w:hAnsi="Arial" w:cs="Arial"/>
          <w:b/>
          <w:spacing w:val="30"/>
          <w:sz w:val="24"/>
        </w:rPr>
        <w:t>15 jours plus tard</w:t>
      </w:r>
      <w:r w:rsidRPr="007F5573">
        <w:rPr>
          <w:rFonts w:ascii="Arial" w:hAnsi="Arial" w:cs="Arial"/>
          <w:spacing w:val="30"/>
          <w:sz w:val="24"/>
        </w:rPr>
        <w:t xml:space="preserve"> : date limite de dépôt des documents </w:t>
      </w:r>
    </w:p>
    <w:p w:rsidR="00793144" w:rsidRPr="007F5573" w:rsidRDefault="00793144" w:rsidP="007F5573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pacing w:val="30"/>
          <w:sz w:val="24"/>
        </w:rPr>
      </w:pPr>
      <w:r w:rsidRPr="007F5573">
        <w:rPr>
          <w:rFonts w:ascii="Arial" w:hAnsi="Arial" w:cs="Arial"/>
          <w:b/>
          <w:spacing w:val="30"/>
          <w:sz w:val="24"/>
        </w:rPr>
        <w:t>15 jours de délai</w:t>
      </w:r>
      <w:r w:rsidRPr="007F5573">
        <w:rPr>
          <w:rFonts w:ascii="Arial" w:hAnsi="Arial" w:cs="Arial"/>
          <w:spacing w:val="30"/>
          <w:sz w:val="24"/>
        </w:rPr>
        <w:t xml:space="preserve"> pour envoi en correction aux formateurs </w:t>
      </w:r>
    </w:p>
    <w:p w:rsidR="00793144" w:rsidRDefault="00793144" w:rsidP="00851AE2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pacing w:val="30"/>
          <w:sz w:val="24"/>
        </w:rPr>
      </w:pPr>
      <w:r w:rsidRPr="00851AE2">
        <w:rPr>
          <w:rFonts w:ascii="Arial" w:hAnsi="Arial" w:cs="Arial"/>
          <w:b/>
          <w:spacing w:val="30"/>
          <w:sz w:val="24"/>
        </w:rPr>
        <w:t>J2</w:t>
      </w:r>
      <w:r w:rsidRPr="00851AE2">
        <w:rPr>
          <w:rFonts w:ascii="Arial" w:hAnsi="Arial" w:cs="Arial"/>
          <w:spacing w:val="30"/>
          <w:sz w:val="24"/>
        </w:rPr>
        <w:t xml:space="preserve"> : journée d’évaluation des doctorants en présentiel </w:t>
      </w:r>
    </w:p>
    <w:sectPr w:rsidR="00793144" w:rsidSect="005F1E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121F"/>
    <w:multiLevelType w:val="hybridMultilevel"/>
    <w:tmpl w:val="E2325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144"/>
    <w:rsid w:val="00373FE7"/>
    <w:rsid w:val="005F1E08"/>
    <w:rsid w:val="00655E77"/>
    <w:rsid w:val="00793144"/>
    <w:rsid w:val="007F5573"/>
    <w:rsid w:val="00851AE2"/>
    <w:rsid w:val="00C2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7A83"/>
  <w15:chartTrackingRefBased/>
  <w15:docId w15:val="{12820848-39A9-43E8-A432-4B9BE91B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F55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7F55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5F1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lricroch</cp:lastModifiedBy>
  <cp:revision>2</cp:revision>
  <dcterms:created xsi:type="dcterms:W3CDTF">2024-03-26T11:42:00Z</dcterms:created>
  <dcterms:modified xsi:type="dcterms:W3CDTF">2024-03-26T11:42:00Z</dcterms:modified>
</cp:coreProperties>
</file>